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BED" w:rsidRDefault="00A34BED" w:rsidP="00A34BED">
      <w:pPr>
        <w:jc w:val="center"/>
        <w:rPr>
          <w:rStyle w:val="a5"/>
        </w:rPr>
      </w:pPr>
      <w:r w:rsidRPr="00A34BED">
        <w:rPr>
          <w:rStyle w:val="a5"/>
        </w:rPr>
        <w:t>ИНФОРМАЦИЯ</w:t>
      </w:r>
      <w:r w:rsidRPr="00A34BED">
        <w:rPr>
          <w:rStyle w:val="a5"/>
        </w:rPr>
        <w:br/>
        <w:t>о программе «Пушкинская карта»</w:t>
      </w:r>
    </w:p>
    <w:p w:rsidR="00A34BED" w:rsidRDefault="00723C89" w:rsidP="00A34BED">
      <w:pPr>
        <w:spacing w:after="0" w:line="0" w:lineRule="atLeas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  <w:sz w:val="52"/>
          <w:szCs w:val="52"/>
          <w:lang w:eastAsia="ru-RU"/>
        </w:rPr>
        <w:drawing>
          <wp:inline distT="0" distB="0" distL="0" distR="0">
            <wp:extent cx="6219825" cy="2486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шкинская карт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231" cy="24913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A34BED" w:rsidRPr="00A34BED">
        <w:rPr>
          <w:rStyle w:val="a5"/>
        </w:rPr>
        <w:br/>
      </w:r>
      <w:r w:rsid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  </w:t>
      </w:r>
      <w:r w:rsidR="00A34BED"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В соответствии с постановлением Правительства Российской Федерации от 8 сентября 2021 г. </w:t>
      </w:r>
      <w:proofErr w:type="spellStart"/>
      <w:r w:rsidR="00A34BED"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No</w:t>
      </w:r>
      <w:proofErr w:type="spellEnd"/>
      <w:r w:rsidR="00A34BED"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1521 (далее — Постановление) в качестве меры социальной поддержки с 1 сентября 2021 г. предусмотрена выплата гражданам Российской Федерации в возрасте от 14 до 22 лет в 2021 году в размере 3 </w:t>
      </w:r>
      <w:proofErr w:type="spellStart"/>
      <w:r w:rsidR="00A34BED"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тыс</w:t>
      </w:r>
      <w:proofErr w:type="gramStart"/>
      <w:r w:rsidR="00A34BED"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.р</w:t>
      </w:r>
      <w:proofErr w:type="gramEnd"/>
      <w:r w:rsidR="00A34BED"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ублей</w:t>
      </w:r>
      <w:proofErr w:type="spellEnd"/>
      <w:r w:rsidR="00A34BED"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с 2022 года — 5 тыс. рублей в целях посещения ими мероприятий, проводимых организациями культуры.</w:t>
      </w:r>
      <w:r w:rsidR="00A34BED"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</w:t>
      </w:r>
      <w:r w:rsidR="00A34BED"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Указанным Постановлением утверждены «Правила реализации мер по социальной поддержке молодежи в возрасте от 14 до 22 лет для повышения доступности организаций культуры», которые устанавливают порядок и условия реализации программы социальной поддержки молодежи в возрасте</w:t>
      </w:r>
      <w:r w:rsidR="00A34BED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r w:rsidR="00A34BED"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от 14 до 22 лет для повышения доступности организаций культуры «Пушкинская карта» </w:t>
      </w:r>
    </w:p>
    <w:p w:rsidR="006360FB" w:rsidRPr="00A34BED" w:rsidRDefault="00A34BED" w:rsidP="00A34BED">
      <w:pPr>
        <w:spacing w:after="0" w:line="0" w:lineRule="atLeas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(далее — программа «Пушкинская карта»).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  </w:t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Для участия в программе «Пушкинская карта» необходимо;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1. Зарегистрироваться на портале «</w:t>
      </w:r>
      <w:proofErr w:type="spellStart"/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Госуслуги</w:t>
      </w:r>
      <w:proofErr w:type="spellEnd"/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».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2. Подтвердить учетную запись.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3. Установить мобильное приложение «</w:t>
      </w:r>
      <w:proofErr w:type="spellStart"/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Госуслуги</w:t>
      </w:r>
      <w:proofErr w:type="gramStart"/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.К</w:t>
      </w:r>
      <w:proofErr w:type="gramEnd"/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ультура</w:t>
      </w:r>
      <w:proofErr w:type="spellEnd"/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».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4. Получить Пушкинскую карту — виртуальную или пластиковую карту</w:t>
      </w:r>
      <w:r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платежной системы «Мир».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5. Выбрать мероприятие из афиши в приложении.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6. Купить билет в приложении, на сайте или в кассе организации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культуры.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</w:t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Кроме того, с визуальными и аудиоматериалами по программе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A34BE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«Пушкинская карта» можно ознакомиться, пройдя по ссылке:</w:t>
      </w:r>
      <w:r w:rsidRPr="00A34BED">
        <w:rPr>
          <w:rFonts w:ascii="Times New Roman" w:hAnsi="Times New Roman" w:cs="Times New Roman"/>
          <w:color w:val="333333"/>
          <w:sz w:val="32"/>
          <w:szCs w:val="32"/>
        </w:rPr>
        <w:br/>
      </w:r>
      <w:hyperlink r:id="rId6" w:tgtFrame="_blank" w:history="1">
        <w:r w:rsidRPr="00A34BED">
          <w:rPr>
            <w:rStyle w:val="a3"/>
            <w:rFonts w:ascii="Times New Roman" w:hAnsi="Times New Roman" w:cs="Times New Roman"/>
            <w:b/>
            <w:bCs/>
            <w:color w:val="2F2F2F"/>
            <w:sz w:val="24"/>
            <w:szCs w:val="24"/>
            <w:u w:val="none"/>
            <w:shd w:val="clear" w:color="auto" w:fill="FFFFFF"/>
          </w:rPr>
          <w:t>https://drive.google.com/drive/folders/1XmawDvofhD-8ouR79epOxh4xfHjSu_px</w:t>
        </w:r>
      </w:hyperlink>
    </w:p>
    <w:sectPr w:rsidR="006360FB" w:rsidRPr="00A34BED" w:rsidSect="00A34BED">
      <w:pgSz w:w="11906" w:h="16838"/>
      <w:pgMar w:top="624" w:right="851" w:bottom="39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BED"/>
    <w:rsid w:val="003F1004"/>
    <w:rsid w:val="006360FB"/>
    <w:rsid w:val="00723C89"/>
    <w:rsid w:val="00A3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4BED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A34B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4B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723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4BED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A34B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4B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723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XmawDvofhD-8ouR79epOxh4xfHjSu_px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2022-09-16T09:16:00Z</cp:lastPrinted>
  <dcterms:created xsi:type="dcterms:W3CDTF">2022-09-16T09:21:00Z</dcterms:created>
  <dcterms:modified xsi:type="dcterms:W3CDTF">2022-09-16T09:21:00Z</dcterms:modified>
</cp:coreProperties>
</file>